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055" w:rsidRDefault="00E33055">
      <w:pPr>
        <w:spacing w:after="2831"/>
        <w:ind w:left="-1810"/>
      </w:pPr>
    </w:p>
    <w:p w:rsidR="00E33055" w:rsidRDefault="00642756">
      <w:pPr>
        <w:spacing w:after="24" w:line="271" w:lineRule="auto"/>
        <w:ind w:left="-5" w:hanging="1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41A47">
        <w:rPr>
          <w:rFonts w:ascii="Times New Roman" w:hAnsi="Times New Roman" w:cs="Times New Roman"/>
          <w:b/>
          <w:bCs/>
          <w:sz w:val="24"/>
          <w:szCs w:val="24"/>
        </w:rPr>
        <w:t xml:space="preserve">ALLEGATO </w:t>
      </w:r>
      <w:r w:rsidR="00EC2C28" w:rsidRPr="00D41A47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:rsidR="00D41A47" w:rsidRPr="00D41A47" w:rsidRDefault="00D41A47">
      <w:pPr>
        <w:spacing w:after="24" w:line="271" w:lineRule="auto"/>
        <w:ind w:left="-5" w:hanging="1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33055" w:rsidRPr="00D41A47" w:rsidRDefault="00642756">
      <w:pPr>
        <w:spacing w:after="24" w:line="271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 w:rsidRPr="00D41A47">
        <w:rPr>
          <w:rFonts w:ascii="Times New Roman" w:hAnsi="Times New Roman" w:cs="Times New Roman"/>
          <w:sz w:val="24"/>
          <w:szCs w:val="24"/>
        </w:rPr>
        <w:t xml:space="preserve">FACSIMILE ALTRE DICHIARAZIONI </w:t>
      </w:r>
    </w:p>
    <w:p w:rsidR="00E33055" w:rsidRPr="00D41A47" w:rsidRDefault="00642756">
      <w:pPr>
        <w:spacing w:after="24" w:line="271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 w:rsidRPr="00D41A47">
        <w:rPr>
          <w:rFonts w:ascii="Times New Roman" w:hAnsi="Times New Roman" w:cs="Times New Roman"/>
          <w:sz w:val="24"/>
          <w:szCs w:val="24"/>
        </w:rPr>
        <w:t xml:space="preserve">RILASCIATO ANCHE AI SENSI DEGLI ARTT. 46 E 47 DEL D.P.R. 445/2000 </w:t>
      </w:r>
    </w:p>
    <w:p w:rsidR="00E33055" w:rsidRPr="00D41A47" w:rsidRDefault="00642756">
      <w:pPr>
        <w:spacing w:after="37"/>
        <w:ind w:left="-5" w:hanging="10"/>
        <w:rPr>
          <w:rFonts w:ascii="Times New Roman" w:hAnsi="Times New Roman" w:cs="Times New Roman"/>
          <w:sz w:val="24"/>
          <w:szCs w:val="24"/>
        </w:rPr>
      </w:pPr>
      <w:r w:rsidRPr="00D41A47">
        <w:rPr>
          <w:rFonts w:ascii="Times New Roman" w:hAnsi="Times New Roman" w:cs="Times New Roman"/>
          <w:b/>
          <w:i/>
          <w:sz w:val="24"/>
          <w:szCs w:val="24"/>
        </w:rPr>
        <w:t xml:space="preserve">(Non è ammessa la sostituzione dei certificati e delle dichiarazioni con fotocopie e duplicati non </w:t>
      </w:r>
    </w:p>
    <w:p w:rsidR="00E33055" w:rsidRDefault="00642756">
      <w:pPr>
        <w:spacing w:after="37"/>
        <w:ind w:left="-5" w:hanging="10"/>
      </w:pPr>
      <w:r w:rsidRPr="00D41A47">
        <w:rPr>
          <w:rFonts w:ascii="Times New Roman" w:hAnsi="Times New Roman" w:cs="Times New Roman"/>
          <w:b/>
          <w:i/>
          <w:sz w:val="24"/>
          <w:szCs w:val="24"/>
        </w:rPr>
        <w:t>autenticati nelle forme previste dagli articoli 18 e 19 del D.P.R. n. 445/2000)</w:t>
      </w:r>
      <w:r>
        <w:br w:type="page"/>
      </w:r>
    </w:p>
    <w:p w:rsidR="00E33055" w:rsidRDefault="00642756">
      <w:pPr>
        <w:spacing w:after="37"/>
        <w:ind w:left="-5" w:hanging="10"/>
      </w:pPr>
      <w:r>
        <w:rPr>
          <w:b/>
          <w:i/>
          <w:sz w:val="19"/>
        </w:rPr>
        <w:lastRenderedPageBreak/>
        <w:t xml:space="preserve">Facsimile </w:t>
      </w:r>
    </w:p>
    <w:p w:rsidR="00E33055" w:rsidRDefault="00642756" w:rsidP="00EC2C28">
      <w:pPr>
        <w:spacing w:after="32" w:line="265" w:lineRule="auto"/>
        <w:ind w:left="4678" w:right="648" w:hanging="10"/>
      </w:pPr>
      <w:r>
        <w:rPr>
          <w:sz w:val="19"/>
        </w:rPr>
        <w:t xml:space="preserve">Spett.le </w:t>
      </w:r>
    </w:p>
    <w:p w:rsidR="00E33055" w:rsidRDefault="00F11C1C" w:rsidP="00EC2C28">
      <w:pPr>
        <w:spacing w:after="36"/>
        <w:ind w:left="4678" w:hanging="10"/>
      </w:pPr>
      <w:r>
        <w:rPr>
          <w:b/>
          <w:sz w:val="19"/>
        </w:rPr>
        <w:t>Prefettura</w:t>
      </w:r>
      <w:r w:rsidR="00EC2C28">
        <w:rPr>
          <w:b/>
          <w:sz w:val="19"/>
        </w:rPr>
        <w:t xml:space="preserve"> di Foggia</w:t>
      </w:r>
    </w:p>
    <w:p w:rsidR="00EC2C28" w:rsidRDefault="00EC2C28" w:rsidP="00EC2C28">
      <w:pPr>
        <w:spacing w:after="32" w:line="265" w:lineRule="auto"/>
        <w:ind w:left="4678" w:hanging="10"/>
        <w:rPr>
          <w:sz w:val="19"/>
        </w:rPr>
      </w:pPr>
    </w:p>
    <w:p w:rsidR="00E33055" w:rsidRDefault="00E33055" w:rsidP="00EC2C28">
      <w:pPr>
        <w:spacing w:after="32" w:line="265" w:lineRule="auto"/>
        <w:ind w:left="4678" w:hanging="10"/>
        <w:jc w:val="center"/>
      </w:pPr>
    </w:p>
    <w:p w:rsidR="00E33055" w:rsidRDefault="00642756">
      <w:pPr>
        <w:pStyle w:val="Titolo1"/>
      </w:pPr>
      <w:r>
        <w:t>ALTRE DICHIARAZIONI</w:t>
      </w:r>
    </w:p>
    <w:p w:rsidR="00D3447D" w:rsidRDefault="00642756" w:rsidP="00D3447D">
      <w:pPr>
        <w:spacing w:after="291" w:line="297" w:lineRule="auto"/>
        <w:ind w:left="-5" w:right="-12" w:hanging="10"/>
        <w:jc w:val="both"/>
        <w:rPr>
          <w:b/>
          <w:sz w:val="19"/>
        </w:rPr>
      </w:pPr>
      <w:r>
        <w:rPr>
          <w:b/>
          <w:sz w:val="19"/>
        </w:rPr>
        <w:t xml:space="preserve">ANCHE AI SENSI DEGLI ARTT. 46 E 47 DEL D.P.R. 445/2000 PER L’AMMISSIONE ALLA GARA A PROCEDURA APERTA AI SENSI DEL D.LGS. 36/2023 E S.M.I. </w:t>
      </w:r>
      <w:r w:rsidR="00C44285" w:rsidRPr="00C44285">
        <w:rPr>
          <w:b/>
          <w:sz w:val="19"/>
        </w:rPr>
        <w:t>PROCEDURA APERTA PER L’AGGIUDICAZIONE IN CONCESSIONE AD OPERATORI PRIVATI EX ARTT. 182 E SS. D.LGS. 36/2023 DEL SERVIZIO BAR/RISTORAZIONE DEL PALAZZO DI GIUSTIZIA IN FOGGIA, VIALE PRIMO MAGGIO</w:t>
      </w:r>
      <w:r w:rsidR="00D3447D" w:rsidRPr="00D3447D">
        <w:rPr>
          <w:b/>
          <w:sz w:val="19"/>
        </w:rPr>
        <w:t>.</w:t>
      </w:r>
    </w:p>
    <w:p w:rsidR="00E33055" w:rsidRDefault="00642756" w:rsidP="00D3447D">
      <w:pPr>
        <w:spacing w:after="291" w:line="297" w:lineRule="auto"/>
        <w:ind w:left="-5" w:right="-12" w:hanging="10"/>
        <w:jc w:val="both"/>
      </w:pPr>
      <w:r>
        <w:rPr>
          <w:sz w:val="19"/>
        </w:rPr>
        <w:t xml:space="preserve">Il sottoscritto ____________, nato a _________ il ____________C.F.__________________, domiciliato per la carica presso la sede societaria ove appresso, nella sua qualità di __________ e legale rappresentante avente i poteri necessari per impegnare la _________________ nella presente procedura, con sede in ______________, Via _______________________, iscritta al Registro delle Imprese di ___ al n. ___, codice fiscale n. __________________ CCNL applicato _______________ </w:t>
      </w:r>
    </w:p>
    <w:p w:rsidR="00E33055" w:rsidRDefault="00642756">
      <w:pPr>
        <w:spacing w:after="24" w:line="271" w:lineRule="auto"/>
        <w:ind w:left="-5" w:hanging="10"/>
        <w:jc w:val="both"/>
      </w:pPr>
      <w:r>
        <w:rPr>
          <w:sz w:val="19"/>
        </w:rPr>
        <w:t xml:space="preserve">Settore ___________, che partecipa alla presente iniziativa nella seguente forma  </w:t>
      </w:r>
    </w:p>
    <w:p w:rsidR="00E33055" w:rsidRDefault="00642756">
      <w:pPr>
        <w:spacing w:after="312" w:line="271" w:lineRule="auto"/>
        <w:ind w:left="-5" w:hanging="10"/>
        <w:jc w:val="both"/>
      </w:pPr>
      <w:r>
        <w:rPr>
          <w:sz w:val="19"/>
        </w:rPr>
        <w:t>(</w:t>
      </w:r>
      <w:r>
        <w:rPr>
          <w:b/>
          <w:i/>
          <w:sz w:val="19"/>
        </w:rPr>
        <w:t>INDICARE UNA DELLE FORME DI PARTECIPAZIONE DI CUI ALL’ART. 65, COMMA 2, DEL CODICE</w:t>
      </w:r>
      <w:r>
        <w:rPr>
          <w:sz w:val="19"/>
        </w:rPr>
        <w:t xml:space="preserve">)  di seguito denominato “operatore” ai sensi e per gli effetti dell’art. 76 D.P.R. 445/2000 consapevole della responsabilità e delle conseguenze civili e penali previste in caso di dichiarazioni mendaci e/o formazione od uso di atti falsi e/o in caso di esibizione di atti contenenti dati non più corrispondenti a verità; </w:t>
      </w:r>
    </w:p>
    <w:p w:rsidR="00E33055" w:rsidRDefault="00642756">
      <w:pPr>
        <w:pStyle w:val="Titolo2"/>
        <w:ind w:right="2946"/>
      </w:pPr>
      <w:r>
        <w:t xml:space="preserve">E DICHIARA  PARTE I </w:t>
      </w:r>
    </w:p>
    <w:p w:rsidR="00E33055" w:rsidRDefault="00642756" w:rsidP="00D81290">
      <w:pPr>
        <w:numPr>
          <w:ilvl w:val="0"/>
          <w:numId w:val="1"/>
        </w:numPr>
        <w:spacing w:after="24" w:line="271" w:lineRule="auto"/>
        <w:ind w:hanging="350"/>
        <w:jc w:val="both"/>
      </w:pPr>
      <w:r>
        <w:rPr>
          <w:sz w:val="19"/>
        </w:rPr>
        <w:t>i seguenti dati: domicilio digitale presente negli indici di cui agli articoli 6-bis e 6-ter del D.lgs. n. 82/05 _________; codice fiscale _______, &lt;</w:t>
      </w:r>
      <w:r>
        <w:rPr>
          <w:b/>
          <w:i/>
          <w:sz w:val="19"/>
        </w:rPr>
        <w:t>oppure</w:t>
      </w:r>
      <w:r>
        <w:rPr>
          <w:i/>
          <w:sz w:val="19"/>
        </w:rPr>
        <w:t xml:space="preserve"> per gli operatori economici transfrontalieri</w:t>
      </w:r>
      <w:r>
        <w:rPr>
          <w:sz w:val="19"/>
        </w:rPr>
        <w:t xml:space="preserve">, l’indirizzo di servizio elettronico di recapito certificato qualificato ai sensi del Regolamento eIDAS _________________&gt; e per le comunicazioni che avvengono a Sistema così come precisato al par. </w:t>
      </w:r>
    </w:p>
    <w:p w:rsidR="00E33055" w:rsidRDefault="00642756">
      <w:pPr>
        <w:spacing w:after="324" w:line="271" w:lineRule="auto"/>
        <w:ind w:left="360" w:hanging="10"/>
        <w:jc w:val="both"/>
      </w:pPr>
      <w:r>
        <w:rPr>
          <w:sz w:val="19"/>
        </w:rPr>
        <w:t xml:space="preserve">2.3 del disciplinare elegge domicilio nell’apposita area del Sistema ad esso riservata; </w:t>
      </w:r>
      <w:r>
        <w:rPr>
          <w:b/>
          <w:i/>
          <w:sz w:val="19"/>
        </w:rPr>
        <w:t xml:space="preserve">oppure, </w:t>
      </w:r>
      <w:r>
        <w:rPr>
          <w:i/>
          <w:sz w:val="19"/>
        </w:rPr>
        <w:t xml:space="preserve">nel caso in cui l’operatore economico non è presente nei predetti indici, di non avere il domicilio digitale negli indici </w:t>
      </w:r>
      <w:r>
        <w:rPr>
          <w:sz w:val="19"/>
        </w:rPr>
        <w:t xml:space="preserve">di cui agli articoli 6-bis e 6-ter del D.lgs. n. 82/05 e, pertanto, di eleggere domicilio digitale presso il Sistema dove sono effettuate tutte le comunicazioni di cui al par. 2.3 del disciplinare;  </w:t>
      </w:r>
    </w:p>
    <w:p w:rsidR="00E33055" w:rsidRDefault="00642756">
      <w:pPr>
        <w:numPr>
          <w:ilvl w:val="0"/>
          <w:numId w:val="1"/>
        </w:numPr>
        <w:spacing w:after="37"/>
        <w:ind w:hanging="350"/>
      </w:pPr>
      <w:r>
        <w:rPr>
          <w:b/>
          <w:i/>
          <w:sz w:val="19"/>
        </w:rPr>
        <w:t>(SE DEL CASO DI SEGUITO INSERIRE LE PARTI DELLA OFFERTA TECNICA DA SEGRETARE).</w:t>
      </w:r>
    </w:p>
    <w:p w:rsidR="00E33055" w:rsidRDefault="00642756">
      <w:pPr>
        <w:spacing w:after="171" w:line="297" w:lineRule="auto"/>
        <w:ind w:left="360" w:right="-12" w:hanging="10"/>
        <w:jc w:val="both"/>
      </w:pPr>
      <w:r>
        <w:rPr>
          <w:b/>
          <w:sz w:val="19"/>
        </w:rPr>
        <w:t xml:space="preserve">CHE LE PARTI DELL’OFFERTA </w:t>
      </w:r>
      <w:r>
        <w:rPr>
          <w:sz w:val="19"/>
        </w:rPr>
        <w:t>coperte da segreto tecnico/commerciale</w:t>
      </w:r>
      <w:r>
        <w:rPr>
          <w:b/>
          <w:sz w:val="19"/>
        </w:rPr>
        <w:t xml:space="preserve"> DI CUI RICHIEDE LA SEGRETAZIONE SONO: ___________________</w:t>
      </w:r>
    </w:p>
    <w:p w:rsidR="00E33055" w:rsidRDefault="00642756">
      <w:pPr>
        <w:spacing w:after="1" w:line="296" w:lineRule="auto"/>
        <w:ind w:left="350"/>
        <w:jc w:val="both"/>
      </w:pPr>
      <w:r>
        <w:rPr>
          <w:sz w:val="19"/>
        </w:rPr>
        <w:t>per le seguenti ragioni: ___________________________________________________________ (</w:t>
      </w:r>
      <w:r>
        <w:rPr>
          <w:i/>
          <w:sz w:val="19"/>
        </w:rPr>
        <w:t xml:space="preserve">Fornire adeguate motivazioni, supportate da eventuale documentazione a comprova, così come richiesto dall’art. 35, comma 4, lett. a), del Codice. </w:t>
      </w:r>
      <w:r>
        <w:rPr>
          <w:b/>
          <w:i/>
          <w:sz w:val="19"/>
        </w:rPr>
        <w:t>Si rammenta di non fornire informazioni relative ai contenuti dell’offerta economica</w:t>
      </w:r>
      <w:r>
        <w:rPr>
          <w:i/>
          <w:sz w:val="19"/>
        </w:rPr>
        <w:t xml:space="preserve">). </w:t>
      </w:r>
    </w:p>
    <w:p w:rsidR="00E33055" w:rsidRDefault="00642756">
      <w:pPr>
        <w:pStyle w:val="Titolo2"/>
        <w:spacing w:after="305"/>
        <w:ind w:right="2940"/>
      </w:pPr>
      <w:r>
        <w:t xml:space="preserve">PARTE II </w:t>
      </w:r>
    </w:p>
    <w:p w:rsidR="00E33055" w:rsidRDefault="00642756">
      <w:pPr>
        <w:numPr>
          <w:ilvl w:val="0"/>
          <w:numId w:val="2"/>
        </w:numPr>
        <w:spacing w:after="24" w:line="271" w:lineRule="auto"/>
        <w:ind w:hanging="350"/>
        <w:jc w:val="both"/>
      </w:pPr>
      <w:r>
        <w:rPr>
          <w:sz w:val="19"/>
        </w:rPr>
        <w:t xml:space="preserve">la </w:t>
      </w:r>
      <w:r>
        <w:rPr>
          <w:i/>
          <w:sz w:val="19"/>
        </w:rPr>
        <w:t>sussistenza/non sussistenza</w:t>
      </w:r>
      <w:r>
        <w:rPr>
          <w:sz w:val="19"/>
        </w:rPr>
        <w:t xml:space="preserve"> di possibili conflitti di interesse rispetto ai soggetti che intervengono nella procedura di gara conoscibili al momento della presentazione dell’offerta mediante consultazione sul profilo del committente</w:t>
      </w:r>
      <w:r w:rsidR="006B4613">
        <w:rPr>
          <w:rStyle w:val="Rimandonotaapidipagina"/>
          <w:sz w:val="19"/>
        </w:rPr>
        <w:footnoteReference w:id="2"/>
      </w:r>
      <w:r>
        <w:rPr>
          <w:sz w:val="19"/>
        </w:rPr>
        <w:t xml:space="preserve">, fornendo in caso di sussistenza, gli elementi utili a consentire la valutazione della stazione appaltante; </w:t>
      </w:r>
    </w:p>
    <w:p w:rsidR="00E33055" w:rsidRDefault="00642756">
      <w:pPr>
        <w:numPr>
          <w:ilvl w:val="0"/>
          <w:numId w:val="2"/>
        </w:numPr>
        <w:spacing w:after="879" w:line="271" w:lineRule="auto"/>
        <w:ind w:hanging="350"/>
        <w:jc w:val="both"/>
      </w:pPr>
      <w:r>
        <w:rPr>
          <w:sz w:val="19"/>
        </w:rPr>
        <w:lastRenderedPageBreak/>
        <w:t xml:space="preserve">di impegnarsi a dichiarare la sussistenza di possibili conflitti di interesse rispetto ai commissari di gara e/o agli altri soggetti che eventualmente interverranno nella procedura di gara successivamente alla presentazione dell’offerta (i cui nomi saranno comunicati per tempo ai concorrenti), fornendo gli elementi utili a consentire la valutazione della stazione appaltante. </w:t>
      </w:r>
    </w:p>
    <w:p w:rsidR="00E33055" w:rsidRDefault="00642756">
      <w:pPr>
        <w:spacing w:after="24" w:line="271" w:lineRule="auto"/>
        <w:ind w:left="-5" w:hanging="10"/>
        <w:jc w:val="both"/>
      </w:pPr>
      <w:r>
        <w:rPr>
          <w:sz w:val="19"/>
        </w:rPr>
        <w:t xml:space="preserve">______, li _________________ </w:t>
      </w:r>
    </w:p>
    <w:p w:rsidR="00E33055" w:rsidRDefault="00642756">
      <w:pPr>
        <w:spacing w:after="32" w:line="265" w:lineRule="auto"/>
        <w:ind w:left="3140" w:right="1086" w:hanging="10"/>
        <w:jc w:val="center"/>
      </w:pPr>
      <w:r>
        <w:rPr>
          <w:sz w:val="19"/>
        </w:rPr>
        <w:t xml:space="preserve">Firma </w:t>
      </w:r>
    </w:p>
    <w:p w:rsidR="00E33055" w:rsidRDefault="00642756">
      <w:pPr>
        <w:spacing w:after="32" w:line="265" w:lineRule="auto"/>
        <w:ind w:left="3140" w:right="82" w:hanging="10"/>
        <w:jc w:val="center"/>
      </w:pPr>
      <w:r>
        <w:rPr>
          <w:sz w:val="19"/>
        </w:rPr>
        <w:t xml:space="preserve">_______________ </w:t>
      </w:r>
    </w:p>
    <w:p w:rsidR="00E33055" w:rsidRDefault="00642756" w:rsidP="00EC2C28">
      <w:pPr>
        <w:spacing w:after="2990" w:line="271" w:lineRule="auto"/>
        <w:ind w:left="4834" w:hanging="10"/>
        <w:jc w:val="both"/>
        <w:rPr>
          <w:sz w:val="19"/>
        </w:rPr>
      </w:pPr>
      <w:r>
        <w:rPr>
          <w:sz w:val="19"/>
        </w:rPr>
        <w:t xml:space="preserve">(firmato digitalmente)   </w:t>
      </w:r>
    </w:p>
    <w:p w:rsidR="00385D5F" w:rsidRDefault="00385D5F" w:rsidP="00EC2C28">
      <w:pPr>
        <w:spacing w:after="2990" w:line="271" w:lineRule="auto"/>
        <w:ind w:left="4834" w:hanging="10"/>
        <w:jc w:val="both"/>
        <w:rPr>
          <w:sz w:val="19"/>
        </w:rPr>
      </w:pPr>
    </w:p>
    <w:p w:rsidR="00385D5F" w:rsidRDefault="00385D5F" w:rsidP="00385D5F">
      <w:pPr>
        <w:spacing w:after="697" w:line="240" w:lineRule="auto"/>
        <w:ind w:left="-5" w:right="-14" w:hanging="10"/>
        <w:jc w:val="both"/>
      </w:pPr>
    </w:p>
    <w:p w:rsidR="00385D5F" w:rsidRDefault="00385D5F" w:rsidP="00EC2C28">
      <w:pPr>
        <w:spacing w:after="2990" w:line="271" w:lineRule="auto"/>
        <w:ind w:left="4834" w:hanging="10"/>
        <w:jc w:val="both"/>
      </w:pPr>
    </w:p>
    <w:sectPr w:rsidR="00385D5F" w:rsidSect="00EC2C2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4" w:h="16840"/>
      <w:pgMar w:top="804" w:right="1920" w:bottom="1138" w:left="1932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423D" w:rsidRDefault="00A3423D" w:rsidP="00EC2C28">
      <w:pPr>
        <w:spacing w:after="0" w:line="240" w:lineRule="auto"/>
      </w:pPr>
      <w:r>
        <w:separator/>
      </w:r>
    </w:p>
  </w:endnote>
  <w:endnote w:type="continuationSeparator" w:id="1">
    <w:p w:rsidR="00A3423D" w:rsidRDefault="00A3423D" w:rsidP="00EC2C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621" w:rsidRDefault="002E1621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C28" w:rsidRDefault="00EC2C28">
    <w:pPr>
      <w:pStyle w:val="Pidipagina"/>
    </w:pPr>
  </w:p>
  <w:p w:rsidR="00EC2C28" w:rsidRPr="002E1621" w:rsidRDefault="002E1621" w:rsidP="002E1621">
    <w:pPr>
      <w:pStyle w:val="Pidipagina"/>
      <w:rPr>
        <w:sz w:val="20"/>
        <w:szCs w:val="20"/>
      </w:rPr>
    </w:pPr>
    <w:r w:rsidRPr="002E1621">
      <w:rPr>
        <w:sz w:val="20"/>
        <w:szCs w:val="20"/>
      </w:rPr>
      <w:t>Allegato 6 - Facsimile Altre Dichiarazioni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621" w:rsidRDefault="002E1621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423D" w:rsidRDefault="00A3423D" w:rsidP="00EC2C28">
      <w:pPr>
        <w:spacing w:after="0" w:line="240" w:lineRule="auto"/>
      </w:pPr>
      <w:r>
        <w:separator/>
      </w:r>
    </w:p>
  </w:footnote>
  <w:footnote w:type="continuationSeparator" w:id="1">
    <w:p w:rsidR="00A3423D" w:rsidRDefault="00A3423D" w:rsidP="00EC2C28">
      <w:pPr>
        <w:spacing w:after="0" w:line="240" w:lineRule="auto"/>
      </w:pPr>
      <w:r>
        <w:continuationSeparator/>
      </w:r>
    </w:p>
  </w:footnote>
  <w:footnote w:id="2">
    <w:p w:rsidR="00385D5F" w:rsidRDefault="006B4613" w:rsidP="00385D5F">
      <w:pPr>
        <w:spacing w:after="0"/>
        <w:jc w:val="both"/>
      </w:pPr>
      <w:r>
        <w:rPr>
          <w:rStyle w:val="Rimandonotaapidipagina"/>
        </w:rPr>
        <w:footnoteRef/>
      </w:r>
      <w:r w:rsidR="00385D5F">
        <w:rPr>
          <w:b/>
          <w:i/>
          <w:sz w:val="16"/>
          <w:u w:val="single" w:color="000000"/>
        </w:rPr>
        <w:t>Le Linee Guida ANAC n. 494/2019 sul conflitto di interessi indicano, per la fase di “Pubblicazione del bando e fissazionetermini per la ricezione delle offerte”, quale soggetto coinvolto il RUP (per Consip ci si riferisce al Responsabile unico delprogetto e il Responsabile del procedimento per la fase di affidamento); ulteriore soggetto coinvolto deve considerarsi coluiche sottoscrive e pubblica il bando.</w:t>
      </w:r>
    </w:p>
    <w:p w:rsidR="006B4613" w:rsidRDefault="00385D5F" w:rsidP="00385D5F">
      <w:pPr>
        <w:pStyle w:val="Testonotaapidipagina"/>
        <w:jc w:val="both"/>
      </w:pPr>
      <w:r>
        <w:rPr>
          <w:b/>
          <w:i/>
          <w:sz w:val="16"/>
          <w:u w:val="single" w:color="000000"/>
        </w:rPr>
        <w:t>Con riferimento all’operatore economico che presenta la domanda di partecipazione la dichiarazione è da intendersi riferitaai soggetti muniti dei poteri idonei ad impegnare il medesimo operatore nella gara nonché il soggetto che rende ladichiarazione.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621" w:rsidRDefault="002E1621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621" w:rsidRDefault="002E1621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621" w:rsidRDefault="002E1621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BF5325"/>
    <w:multiLevelType w:val="hybridMultilevel"/>
    <w:tmpl w:val="0D7EED14"/>
    <w:lvl w:ilvl="0" w:tplc="BCD6D008">
      <w:start w:val="1"/>
      <w:numFmt w:val="decimal"/>
      <w:lvlText w:val="%1."/>
      <w:lvlJc w:val="left"/>
      <w:pPr>
        <w:ind w:left="3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83E8FE5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C44E82D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FCB8E4A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3B04925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BC72128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F8AC748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F74E2DB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56EC24E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5AFA68B2"/>
    <w:multiLevelType w:val="hybridMultilevel"/>
    <w:tmpl w:val="5F4C4A38"/>
    <w:lvl w:ilvl="0" w:tplc="CF184B26">
      <w:start w:val="3"/>
      <w:numFmt w:val="decimal"/>
      <w:lvlText w:val="%1."/>
      <w:lvlJc w:val="left"/>
      <w:pPr>
        <w:ind w:left="3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6CA0A40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2924A38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0898FD3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ADC4A5E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9C9A66A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89389F5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801413C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254AFF4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E33055"/>
    <w:rsid w:val="001661E9"/>
    <w:rsid w:val="002E1621"/>
    <w:rsid w:val="00385D5F"/>
    <w:rsid w:val="003A0AAB"/>
    <w:rsid w:val="00642756"/>
    <w:rsid w:val="006B4613"/>
    <w:rsid w:val="00A3423D"/>
    <w:rsid w:val="00A8033A"/>
    <w:rsid w:val="00B256EF"/>
    <w:rsid w:val="00B92533"/>
    <w:rsid w:val="00C44285"/>
    <w:rsid w:val="00D3447D"/>
    <w:rsid w:val="00D41A47"/>
    <w:rsid w:val="00D81290"/>
    <w:rsid w:val="00E33055"/>
    <w:rsid w:val="00EC2C28"/>
    <w:rsid w:val="00F11C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256EF"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rsid w:val="00B256EF"/>
    <w:pPr>
      <w:keepNext/>
      <w:keepLines/>
      <w:spacing w:after="37"/>
      <w:outlineLvl w:val="0"/>
    </w:pPr>
    <w:rPr>
      <w:rFonts w:ascii="Calibri" w:eastAsia="Calibri" w:hAnsi="Calibri" w:cs="Calibri"/>
      <w:b/>
      <w:color w:val="000000"/>
      <w:sz w:val="19"/>
      <w:u w:val="single" w:color="000000"/>
    </w:rPr>
  </w:style>
  <w:style w:type="paragraph" w:styleId="Titolo2">
    <w:name w:val="heading 2"/>
    <w:next w:val="Normale"/>
    <w:link w:val="Titolo2Carattere"/>
    <w:uiPriority w:val="9"/>
    <w:unhideWhenUsed/>
    <w:qFormat/>
    <w:rsid w:val="00B256EF"/>
    <w:pPr>
      <w:keepNext/>
      <w:keepLines/>
      <w:spacing w:after="36"/>
      <w:ind w:left="2949" w:hanging="10"/>
      <w:jc w:val="center"/>
      <w:outlineLvl w:val="1"/>
    </w:pPr>
    <w:rPr>
      <w:rFonts w:ascii="Calibri" w:eastAsia="Calibri" w:hAnsi="Calibri" w:cs="Calibri"/>
      <w:b/>
      <w:color w:val="000000"/>
      <w:sz w:val="1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sid w:val="00B256EF"/>
    <w:rPr>
      <w:rFonts w:ascii="Calibri" w:eastAsia="Calibri" w:hAnsi="Calibri" w:cs="Calibri"/>
      <w:b/>
      <w:color w:val="000000"/>
      <w:sz w:val="19"/>
    </w:rPr>
  </w:style>
  <w:style w:type="character" w:customStyle="1" w:styleId="Titolo1Carattere">
    <w:name w:val="Titolo 1 Carattere"/>
    <w:link w:val="Titolo1"/>
    <w:rsid w:val="00B256EF"/>
    <w:rPr>
      <w:rFonts w:ascii="Calibri" w:eastAsia="Calibri" w:hAnsi="Calibri" w:cs="Calibri"/>
      <w:b/>
      <w:color w:val="000000"/>
      <w:sz w:val="19"/>
      <w:u w:val="single" w:color="000000"/>
    </w:rPr>
  </w:style>
  <w:style w:type="paragraph" w:styleId="Intestazione">
    <w:name w:val="header"/>
    <w:basedOn w:val="Normale"/>
    <w:link w:val="IntestazioneCarattere"/>
    <w:uiPriority w:val="99"/>
    <w:unhideWhenUsed/>
    <w:rsid w:val="00EC2C2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C2C28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EC2C2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C2C28"/>
    <w:rPr>
      <w:rFonts w:ascii="Calibri" w:eastAsia="Calibri" w:hAnsi="Calibri" w:cs="Calibri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B461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B4613"/>
    <w:rPr>
      <w:rFonts w:ascii="Calibri" w:eastAsia="Calibri" w:hAnsi="Calibri" w:cs="Calibri"/>
      <w:color w:val="000000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B461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e6cf0f9-4e3a-48b9-b4d0-38c95542eb2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3727E749ECCF6498F53B715D9C84837" ma:contentTypeVersion="15" ma:contentTypeDescription="Creare un nuovo documento." ma:contentTypeScope="" ma:versionID="7de27a9b2fb03aa2e0b4f8c5b63864c2">
  <xsd:schema xmlns:xsd="http://www.w3.org/2001/XMLSchema" xmlns:xs="http://www.w3.org/2001/XMLSchema" xmlns:p="http://schemas.microsoft.com/office/2006/metadata/properties" xmlns:ns3="be6cf0f9-4e3a-48b9-b4d0-38c95542eb20" xmlns:ns4="5b1b2a4c-757b-4acd-993c-bea199466023" targetNamespace="http://schemas.microsoft.com/office/2006/metadata/properties" ma:root="true" ma:fieldsID="eb753b2871ae53c6a3b6b0403f5bc238" ns3:_="" ns4:_="">
    <xsd:import namespace="be6cf0f9-4e3a-48b9-b4d0-38c95542eb20"/>
    <xsd:import namespace="5b1b2a4c-757b-4acd-993c-bea19946602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6cf0f9-4e3a-48b9-b4d0-38c95542eb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1b2a4c-757b-4acd-993c-bea19946602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73A14-E99D-4B06-9BEE-CBD0CE877946}">
  <ds:schemaRefs>
    <ds:schemaRef ds:uri="http://schemas.microsoft.com/office/2006/metadata/properties"/>
    <ds:schemaRef ds:uri="http://schemas.microsoft.com/office/infopath/2007/PartnerControls"/>
    <ds:schemaRef ds:uri="be6cf0f9-4e3a-48b9-b4d0-38c95542eb20"/>
  </ds:schemaRefs>
</ds:datastoreItem>
</file>

<file path=customXml/itemProps2.xml><?xml version="1.0" encoding="utf-8"?>
<ds:datastoreItem xmlns:ds="http://schemas.openxmlformats.org/officeDocument/2006/customXml" ds:itemID="{2B8DAE3A-A82E-42C9-B9AE-547964E79F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49BFD9-3D8C-49D8-8E50-AA08C4202F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6cf0f9-4e3a-48b9-b4d0-38c95542eb20"/>
    <ds:schemaRef ds:uri="5b1b2a4c-757b-4acd-993c-bea1994660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08E34ED-D76F-4406-BE66-373ECF269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All. 8 - ID 2705 - Altre dichiarazioni.docx</vt:lpstr>
    </vt:vector>
  </TitlesOfParts>
  <Company>Ministero della Giustizia</Company>
  <LinksUpToDate>false</LinksUpToDate>
  <CharactersWithSpaces>3824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All. 8 - ID 2705 - Altre dichiarazioni.docx</dc:title>
  <dc:subject/>
  <dc:creator>simona.citriniti</dc:creator>
  <cp:keywords/>
  <cp:lastModifiedBy>Antonio Tricarico</cp:lastModifiedBy>
  <cp:revision>10</cp:revision>
  <dcterms:created xsi:type="dcterms:W3CDTF">2024-10-23T15:16:00Z</dcterms:created>
  <dcterms:modified xsi:type="dcterms:W3CDTF">2025-02-18T09:43:00Z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0x010100B3727E749ECCF6498F53B715D9C84837</vt:lpwstr>
  </property>
</Properties>
</file>